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4476" w14:textId="77777777" w:rsidR="00513783" w:rsidRDefault="00AE0A90" w:rsidP="004943CC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AE2B4" wp14:editId="1498080F">
            <wp:simplePos x="0" y="0"/>
            <wp:positionH relativeFrom="margin">
              <wp:posOffset>1536700</wp:posOffset>
            </wp:positionH>
            <wp:positionV relativeFrom="paragraph">
              <wp:posOffset>-7738</wp:posOffset>
            </wp:positionV>
            <wp:extent cx="3981444" cy="12442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me logo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44" cy="1244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FC2FBF" w14:textId="77777777" w:rsidR="00AE0A90" w:rsidRDefault="00AE0A90" w:rsidP="004943CC">
      <w:pPr>
        <w:spacing w:before="100" w:beforeAutospacing="1" w:after="100" w:afterAutospacing="1"/>
      </w:pPr>
    </w:p>
    <w:p w14:paraId="4DC073CC" w14:textId="77777777" w:rsidR="00AE0A90" w:rsidRDefault="00AE0A90" w:rsidP="004943CC">
      <w:pPr>
        <w:spacing w:before="100" w:beforeAutospacing="1" w:after="100" w:afterAutospacing="1"/>
      </w:pPr>
    </w:p>
    <w:p w14:paraId="6B2748E6" w14:textId="77777777" w:rsidR="00AE0A90" w:rsidRDefault="003F245A" w:rsidP="004943CC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D3CF" wp14:editId="07BF740F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146050</wp:posOffset>
                </wp:positionV>
                <wp:extent cx="2286000" cy="4070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F4327" w14:textId="77777777" w:rsidR="003F245A" w:rsidRPr="003F245A" w:rsidRDefault="00CD2DAB" w:rsidP="003F245A">
                            <w:pPr>
                              <w:jc w:val="center"/>
                              <w:rPr>
                                <w:rFonts w:ascii="Stone Hinge" w:hAnsi="Stone Hing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one Hinge" w:hAnsi="Stone Hinge"/>
                                <w:sz w:val="40"/>
                                <w:szCs w:val="40"/>
                              </w:rPr>
                              <w:t>Week #</w:t>
                            </w:r>
                            <w:r w:rsidR="002A794F">
                              <w:rPr>
                                <w:rFonts w:ascii="Stone Hinge" w:hAnsi="Stone Hinge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pt;margin-top:11.5pt;width:180pt;height:3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" fillcolor="white [3201]" stroked="f" strokeweight=".5pt">
                <v:textbox>
                  <w:txbxContent>
                    <w:p w:rsidR="003F245A" w:rsidRPr="003F245A" w:rsidRDefault="00CD2DAB" w:rsidP="003F245A">
                      <w:pPr>
                        <w:jc w:val="center"/>
                        <w:rPr>
                          <w:rFonts w:ascii="Stone Hinge" w:hAnsi="Stone Hinge"/>
                          <w:sz w:val="40"/>
                          <w:szCs w:val="40"/>
                        </w:rPr>
                      </w:pPr>
                      <w:r>
                        <w:rPr>
                          <w:rFonts w:ascii="Stone Hinge" w:hAnsi="Stone Hinge"/>
                          <w:sz w:val="40"/>
                          <w:szCs w:val="40"/>
                        </w:rPr>
                        <w:t>Week #</w:t>
                      </w:r>
                      <w:r w:rsidR="002A794F">
                        <w:rPr>
                          <w:rFonts w:ascii="Stone Hinge" w:hAnsi="Stone Hinge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D24A00E" w14:textId="77777777" w:rsidR="00AE0A90" w:rsidRDefault="00AE0A90" w:rsidP="004943CC">
      <w:pPr>
        <w:spacing w:before="100" w:beforeAutospacing="1" w:after="100" w:afterAutospacing="1"/>
      </w:pPr>
    </w:p>
    <w:p w14:paraId="611D26B4" w14:textId="77777777" w:rsidR="003F245A" w:rsidRDefault="003F245A" w:rsidP="004943CC">
      <w:pPr>
        <w:spacing w:before="100" w:beforeAutospacing="1" w:after="100" w:afterAutospacing="1"/>
      </w:pPr>
    </w:p>
    <w:p w14:paraId="3662BDA1" w14:textId="2F33237E" w:rsidR="004943CC" w:rsidRPr="001057DB" w:rsidRDefault="003F245A" w:rsidP="004943CC">
      <w:pPr>
        <w:spacing w:before="100" w:beforeAutospacing="1" w:after="100" w:afterAutospacing="1"/>
      </w:pPr>
      <w:r w:rsidRPr="001057DB">
        <w:t xml:space="preserve">Dear </w:t>
      </w:r>
      <w:r w:rsidR="0016204C">
        <w:t>Families</w:t>
      </w:r>
      <w:r w:rsidR="00AE0A90" w:rsidRPr="001057DB">
        <w:t>:</w:t>
      </w:r>
      <w:bookmarkStart w:id="0" w:name="_GoBack"/>
      <w:bookmarkEnd w:id="0"/>
    </w:p>
    <w:p w14:paraId="05119518" w14:textId="77777777" w:rsidR="00DC0E62" w:rsidRDefault="00DD6283" w:rsidP="00DC0E62">
      <w:r>
        <w:rPr>
          <w:noProof/>
        </w:rPr>
        <w:drawing>
          <wp:anchor distT="0" distB="0" distL="114300" distR="114300" simplePos="0" relativeHeight="251662336" behindDoc="1" locked="0" layoutInCell="1" allowOverlap="1" wp14:anchorId="56D41E57" wp14:editId="229CE6F8">
            <wp:simplePos x="0" y="0"/>
            <wp:positionH relativeFrom="margin">
              <wp:posOffset>5227662</wp:posOffset>
            </wp:positionH>
            <wp:positionV relativeFrom="page">
              <wp:posOffset>3577981</wp:posOffset>
            </wp:positionV>
            <wp:extent cx="1562735" cy="17500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le caveman-cont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62">
        <w:t>This week in music class</w:t>
      </w:r>
      <w:r w:rsidR="00B3191F">
        <w:t xml:space="preserve"> we found</w:t>
      </w:r>
      <w:r w:rsidR="00DC0E62">
        <w:t xml:space="preserve"> Al-</w:t>
      </w:r>
      <w:r w:rsidR="00B3191F">
        <w:t>x</w:t>
      </w:r>
      <w:r w:rsidR="00DC0E62">
        <w:t xml:space="preserve"> still struggling with his decision to tell the truth about the fishing derby.  He’s </w:t>
      </w:r>
      <w:r w:rsidR="002E0A52">
        <w:t>afraid his friends won’t like him when they find out he didn’t really win</w:t>
      </w:r>
      <w:r w:rsidR="00DC0E62">
        <w:t>.  The truth is, he’s good at many things, but not</w:t>
      </w:r>
      <w:r w:rsidR="002E0A52">
        <w:t xml:space="preserve"> fishing</w:t>
      </w:r>
      <w:r w:rsidR="00B3191F">
        <w:t>,</w:t>
      </w:r>
      <w:r w:rsidR="002E0A52">
        <w:t xml:space="preserve"> so his real question should be why he wants to impress people by being something he’s not? While Al-x continues to ponder what he should do, </w:t>
      </w:r>
      <w:r w:rsidR="00DC0E62">
        <w:t xml:space="preserve">try this experiment </w:t>
      </w:r>
      <w:r w:rsidR="00325ED1">
        <w:t xml:space="preserve">at home </w:t>
      </w:r>
      <w:r w:rsidR="00093DC0">
        <w:t>t</w:t>
      </w:r>
      <w:r w:rsidR="00DC0E62">
        <w:t xml:space="preserve">o demonstrate </w:t>
      </w:r>
      <w:r w:rsidR="002E0A52">
        <w:t xml:space="preserve">what happens when we make decisions </w:t>
      </w:r>
      <w:r w:rsidR="00325ED1">
        <w:t>without good information to</w:t>
      </w:r>
      <w:r w:rsidR="002E0A52">
        <w:t xml:space="preserve"> guide our choices.</w:t>
      </w:r>
    </w:p>
    <w:p w14:paraId="0E9177C3" w14:textId="77777777" w:rsidR="009866C3" w:rsidRDefault="009866C3" w:rsidP="005B772A"/>
    <w:p w14:paraId="7DAC3699" w14:textId="77777777" w:rsidR="004943CC" w:rsidRPr="001057DB" w:rsidRDefault="00AE0A90" w:rsidP="004943CC">
      <w:pPr>
        <w:spacing w:before="100" w:beforeAutospacing="1" w:after="100" w:afterAutospacing="1"/>
      </w:pPr>
      <w:r w:rsidRPr="001057DB">
        <w:t>Enjoy,</w:t>
      </w:r>
      <w:r w:rsidR="004943CC" w:rsidRPr="001057DB">
        <w:t xml:space="preserve"> </w:t>
      </w:r>
    </w:p>
    <w:p w14:paraId="52B785B7" w14:textId="77777777" w:rsidR="003F245A" w:rsidRPr="001057DB" w:rsidRDefault="003F245A" w:rsidP="003F245A">
      <w:pPr>
        <w:spacing w:before="100" w:beforeAutospacing="1" w:after="100" w:afterAutospacing="1"/>
      </w:pPr>
      <w:r w:rsidRPr="001057DB">
        <w:t>Teacher’s Name</w:t>
      </w:r>
      <w:r w:rsidRPr="001057DB">
        <w:br/>
        <w:t>Music Teacher, Name of Your School</w:t>
      </w:r>
    </w:p>
    <w:p w14:paraId="65919A51" w14:textId="77777777" w:rsidR="00973F0D" w:rsidRDefault="00973F0D" w:rsidP="00973F0D">
      <w:pPr>
        <w:spacing w:before="100" w:beforeAutospacing="1" w:after="100" w:afterAutospacing="1"/>
        <w:jc w:val="center"/>
      </w:pPr>
      <w:r>
        <w:t>____________________________________________________________________________________</w:t>
      </w:r>
    </w:p>
    <w:p w14:paraId="1DD9F14A" w14:textId="77777777" w:rsidR="00973F0D" w:rsidRPr="00CD2DAB" w:rsidRDefault="00DC0E62" w:rsidP="00973F0D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Balloon Darts!</w:t>
      </w:r>
    </w:p>
    <w:p w14:paraId="4D0A71E2" w14:textId="77777777" w:rsidR="00800F45" w:rsidRDefault="00DC0E62" w:rsidP="00DC0E62">
      <w:r w:rsidRPr="002E0A52">
        <w:rPr>
          <w:b/>
        </w:rPr>
        <w:t>Directions:</w:t>
      </w:r>
      <w:r>
        <w:t xml:space="preserve"> </w:t>
      </w:r>
    </w:p>
    <w:p w14:paraId="24BFC850" w14:textId="77777777" w:rsidR="00DD6283" w:rsidRDefault="00DC0E62" w:rsidP="00DC0E62">
      <w:r>
        <w:t xml:space="preserve"> </w:t>
      </w:r>
    </w:p>
    <w:p w14:paraId="6C747D67" w14:textId="77777777" w:rsidR="00DD6283" w:rsidRDefault="00DC0E62" w:rsidP="00DD6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283">
        <w:rPr>
          <w:rFonts w:ascii="Times New Roman" w:hAnsi="Times New Roman" w:cs="Times New Roman"/>
          <w:sz w:val="24"/>
          <w:szCs w:val="24"/>
        </w:rPr>
        <w:t>Blow up a balloon</w:t>
      </w:r>
      <w:r w:rsidR="00DD6283" w:rsidRPr="00DD6283">
        <w:rPr>
          <w:rFonts w:ascii="Times New Roman" w:hAnsi="Times New Roman" w:cs="Times New Roman"/>
          <w:sz w:val="24"/>
          <w:szCs w:val="24"/>
        </w:rPr>
        <w:t xml:space="preserve">, don’t tie it – just pinch the end so the air does not escape. </w:t>
      </w:r>
    </w:p>
    <w:p w14:paraId="4BFBB82D" w14:textId="77777777" w:rsidR="00DD6283" w:rsidRDefault="00DD6283" w:rsidP="00DD6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283">
        <w:rPr>
          <w:rFonts w:ascii="Times New Roman" w:hAnsi="Times New Roman" w:cs="Times New Roman"/>
          <w:sz w:val="24"/>
          <w:szCs w:val="24"/>
        </w:rPr>
        <w:t>S</w:t>
      </w:r>
      <w:r w:rsidR="002E0A52" w:rsidRPr="00DD6283">
        <w:rPr>
          <w:rFonts w:ascii="Times New Roman" w:hAnsi="Times New Roman" w:cs="Times New Roman"/>
          <w:sz w:val="24"/>
          <w:szCs w:val="24"/>
        </w:rPr>
        <w:t xml:space="preserve">tand about 20 feet from a </w:t>
      </w:r>
      <w:r w:rsidR="00325ED1" w:rsidRPr="00DD6283">
        <w:rPr>
          <w:rFonts w:ascii="Times New Roman" w:hAnsi="Times New Roman" w:cs="Times New Roman"/>
          <w:sz w:val="24"/>
          <w:szCs w:val="24"/>
        </w:rPr>
        <w:t xml:space="preserve">small </w:t>
      </w:r>
      <w:r w:rsidR="002E0A52" w:rsidRPr="00DD6283">
        <w:rPr>
          <w:rFonts w:ascii="Times New Roman" w:hAnsi="Times New Roman" w:cs="Times New Roman"/>
          <w:sz w:val="24"/>
          <w:szCs w:val="24"/>
        </w:rPr>
        <w:t xml:space="preserve">target. </w:t>
      </w:r>
    </w:p>
    <w:p w14:paraId="12D57596" w14:textId="77777777" w:rsidR="00DD6283" w:rsidRDefault="006A65F8" w:rsidP="00DD6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283">
        <w:rPr>
          <w:rFonts w:ascii="Times New Roman" w:hAnsi="Times New Roman" w:cs="Times New Roman"/>
          <w:sz w:val="24"/>
          <w:szCs w:val="24"/>
        </w:rPr>
        <w:t>Take aim and l</w:t>
      </w:r>
      <w:r w:rsidR="002E0A52" w:rsidRPr="00DD6283">
        <w:rPr>
          <w:rFonts w:ascii="Times New Roman" w:hAnsi="Times New Roman" w:cs="Times New Roman"/>
          <w:sz w:val="24"/>
          <w:szCs w:val="24"/>
        </w:rPr>
        <w:t>et go of the balloon</w:t>
      </w:r>
      <w:r w:rsidRPr="00DD6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CA9CD" w14:textId="77777777" w:rsidR="00DD6283" w:rsidRDefault="00DD6283" w:rsidP="00DD6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DADAB0" w14:textId="0C1454EC" w:rsidR="00DC0E62" w:rsidRPr="00DD6283" w:rsidRDefault="00325ED1" w:rsidP="00DD628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D6283">
        <w:rPr>
          <w:rFonts w:ascii="Times New Roman" w:hAnsi="Times New Roman" w:cs="Times New Roman"/>
          <w:sz w:val="24"/>
          <w:szCs w:val="24"/>
        </w:rPr>
        <w:t>Did you</w:t>
      </w:r>
      <w:r w:rsidR="006A65F8" w:rsidRPr="00DD6283">
        <w:rPr>
          <w:rFonts w:ascii="Times New Roman" w:hAnsi="Times New Roman" w:cs="Times New Roman"/>
          <w:sz w:val="24"/>
          <w:szCs w:val="24"/>
        </w:rPr>
        <w:t xml:space="preserve"> hit the target or did the balloon swirl </w:t>
      </w:r>
      <w:r w:rsidR="00B3191F" w:rsidRPr="00DD6283">
        <w:rPr>
          <w:rFonts w:ascii="Times New Roman" w:hAnsi="Times New Roman" w:cs="Times New Roman"/>
          <w:sz w:val="24"/>
          <w:szCs w:val="24"/>
        </w:rPr>
        <w:t>out of control</w:t>
      </w:r>
      <w:r w:rsidR="006A65F8" w:rsidRPr="00DD6283">
        <w:rPr>
          <w:rFonts w:ascii="Times New Roman" w:hAnsi="Times New Roman" w:cs="Times New Roman"/>
          <w:sz w:val="24"/>
          <w:szCs w:val="24"/>
        </w:rPr>
        <w:t>?</w:t>
      </w:r>
      <w:r w:rsidR="00DC0E62" w:rsidRPr="00DD6283">
        <w:rPr>
          <w:rFonts w:ascii="Times New Roman" w:hAnsi="Times New Roman" w:cs="Times New Roman"/>
          <w:sz w:val="24"/>
          <w:szCs w:val="24"/>
        </w:rPr>
        <w:t xml:space="preserve"> </w:t>
      </w:r>
      <w:r w:rsidR="00C96963" w:rsidRPr="00DD6283">
        <w:rPr>
          <w:rFonts w:ascii="Times New Roman" w:hAnsi="Times New Roman" w:cs="Times New Roman"/>
          <w:sz w:val="24"/>
          <w:szCs w:val="24"/>
        </w:rPr>
        <w:t>It’s hard to know what to do w</w:t>
      </w:r>
      <w:r w:rsidR="00B3191F" w:rsidRPr="00DD6283">
        <w:rPr>
          <w:rFonts w:ascii="Times New Roman" w:hAnsi="Times New Roman" w:cs="Times New Roman"/>
          <w:sz w:val="24"/>
          <w:szCs w:val="24"/>
        </w:rPr>
        <w:t xml:space="preserve">hen we </w:t>
      </w:r>
      <w:r w:rsidRPr="00DD6283">
        <w:rPr>
          <w:rFonts w:ascii="Times New Roman" w:hAnsi="Times New Roman" w:cs="Times New Roman"/>
          <w:sz w:val="24"/>
          <w:szCs w:val="24"/>
        </w:rPr>
        <w:t xml:space="preserve">have to </w:t>
      </w:r>
      <w:r w:rsidR="00B3191F" w:rsidRPr="00DD6283">
        <w:rPr>
          <w:rFonts w:ascii="Times New Roman" w:hAnsi="Times New Roman" w:cs="Times New Roman"/>
          <w:sz w:val="24"/>
          <w:szCs w:val="24"/>
        </w:rPr>
        <w:t xml:space="preserve">make decisions without </w:t>
      </w:r>
      <w:r w:rsidRPr="00DD6283">
        <w:rPr>
          <w:rFonts w:ascii="Times New Roman" w:hAnsi="Times New Roman" w:cs="Times New Roman"/>
          <w:sz w:val="24"/>
          <w:szCs w:val="24"/>
        </w:rPr>
        <w:t>good information, or how</w:t>
      </w:r>
      <w:r w:rsidR="00C96963" w:rsidRPr="00DD6283">
        <w:rPr>
          <w:rFonts w:ascii="Times New Roman" w:hAnsi="Times New Roman" w:cs="Times New Roman"/>
          <w:sz w:val="24"/>
          <w:szCs w:val="24"/>
        </w:rPr>
        <w:t xml:space="preserve"> our decision</w:t>
      </w:r>
      <w:r w:rsidR="00DD6283">
        <w:rPr>
          <w:rFonts w:ascii="Times New Roman" w:hAnsi="Times New Roman" w:cs="Times New Roman"/>
          <w:sz w:val="24"/>
          <w:szCs w:val="24"/>
        </w:rPr>
        <w:t>s</w:t>
      </w:r>
      <w:r w:rsidRPr="00DD6283">
        <w:rPr>
          <w:rFonts w:ascii="Times New Roman" w:hAnsi="Times New Roman" w:cs="Times New Roman"/>
          <w:sz w:val="24"/>
          <w:szCs w:val="24"/>
        </w:rPr>
        <w:t xml:space="preserve"> will affect</w:t>
      </w:r>
      <w:r w:rsidR="00DD6283">
        <w:rPr>
          <w:rFonts w:ascii="Times New Roman" w:hAnsi="Times New Roman" w:cs="Times New Roman"/>
          <w:sz w:val="24"/>
          <w:szCs w:val="24"/>
        </w:rPr>
        <w:t xml:space="preserve"> our future</w:t>
      </w:r>
      <w:r w:rsidRPr="00DD6283">
        <w:rPr>
          <w:rFonts w:ascii="Times New Roman" w:hAnsi="Times New Roman" w:cs="Times New Roman"/>
          <w:sz w:val="24"/>
          <w:szCs w:val="24"/>
        </w:rPr>
        <w:t>.</w:t>
      </w:r>
      <w:r w:rsidR="00DC0E62" w:rsidRPr="00DD6283">
        <w:rPr>
          <w:rFonts w:ascii="Times New Roman" w:hAnsi="Times New Roman" w:cs="Times New Roman"/>
          <w:sz w:val="24"/>
          <w:szCs w:val="24"/>
        </w:rPr>
        <w:t xml:space="preserve"> </w:t>
      </w:r>
      <w:r w:rsidRPr="00DD6283">
        <w:rPr>
          <w:rFonts w:ascii="Times New Roman" w:hAnsi="Times New Roman" w:cs="Times New Roman"/>
          <w:sz w:val="24"/>
          <w:szCs w:val="24"/>
        </w:rPr>
        <w:t>Discuss</w:t>
      </w:r>
      <w:r w:rsidR="00C96963" w:rsidRPr="00DD6283">
        <w:rPr>
          <w:rFonts w:ascii="Times New Roman" w:hAnsi="Times New Roman" w:cs="Times New Roman"/>
          <w:sz w:val="24"/>
          <w:szCs w:val="24"/>
        </w:rPr>
        <w:t xml:space="preserve"> with your children how </w:t>
      </w:r>
      <w:r w:rsidR="00DD6283">
        <w:rPr>
          <w:rFonts w:ascii="Times New Roman" w:hAnsi="Times New Roman" w:cs="Times New Roman"/>
          <w:sz w:val="24"/>
          <w:szCs w:val="24"/>
        </w:rPr>
        <w:t>to find</w:t>
      </w:r>
      <w:r w:rsidRPr="00DD6283">
        <w:rPr>
          <w:rFonts w:ascii="Times New Roman" w:hAnsi="Times New Roman" w:cs="Times New Roman"/>
          <w:sz w:val="24"/>
          <w:szCs w:val="24"/>
        </w:rPr>
        <w:t xml:space="preserve"> information to make wise choices</w:t>
      </w:r>
      <w:r w:rsidR="00DD6283">
        <w:rPr>
          <w:rFonts w:ascii="Times New Roman" w:hAnsi="Times New Roman" w:cs="Times New Roman"/>
          <w:sz w:val="24"/>
          <w:szCs w:val="24"/>
        </w:rPr>
        <w:t>. Encourage them to come to you first!</w:t>
      </w:r>
      <w:r w:rsidRPr="00DD6283">
        <w:rPr>
          <w:rFonts w:ascii="Times New Roman" w:hAnsi="Times New Roman" w:cs="Times New Roman"/>
          <w:sz w:val="24"/>
          <w:szCs w:val="24"/>
        </w:rPr>
        <w:t xml:space="preserve"> I</w:t>
      </w:r>
      <w:r w:rsidR="00C96963" w:rsidRPr="00DD6283">
        <w:rPr>
          <w:rFonts w:ascii="Times New Roman" w:hAnsi="Times New Roman" w:cs="Times New Roman"/>
          <w:sz w:val="24"/>
          <w:szCs w:val="24"/>
        </w:rPr>
        <w:t>t may be</w:t>
      </w:r>
      <w:r w:rsidRPr="00DD6283">
        <w:rPr>
          <w:rFonts w:ascii="Times New Roman" w:hAnsi="Times New Roman" w:cs="Times New Roman"/>
          <w:sz w:val="24"/>
          <w:szCs w:val="24"/>
        </w:rPr>
        <w:t xml:space="preserve"> a g</w:t>
      </w:r>
      <w:r w:rsidR="00DD6283">
        <w:rPr>
          <w:rFonts w:ascii="Times New Roman" w:hAnsi="Times New Roman" w:cs="Times New Roman"/>
          <w:sz w:val="24"/>
          <w:szCs w:val="24"/>
        </w:rPr>
        <w:t>ood time to discuss your family’</w:t>
      </w:r>
      <w:r w:rsidRPr="00DD6283">
        <w:rPr>
          <w:rFonts w:ascii="Times New Roman" w:hAnsi="Times New Roman" w:cs="Times New Roman"/>
          <w:sz w:val="24"/>
          <w:szCs w:val="24"/>
        </w:rPr>
        <w:t xml:space="preserve">s core values and how </w:t>
      </w:r>
      <w:r w:rsidR="00C96963" w:rsidRPr="00DD6283">
        <w:rPr>
          <w:rFonts w:ascii="Times New Roman" w:hAnsi="Times New Roman" w:cs="Times New Roman"/>
          <w:sz w:val="24"/>
          <w:szCs w:val="24"/>
        </w:rPr>
        <w:t>they</w:t>
      </w:r>
      <w:r w:rsidRPr="00DD6283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C96963" w:rsidRPr="00DD6283">
        <w:rPr>
          <w:rFonts w:ascii="Times New Roman" w:hAnsi="Times New Roman" w:cs="Times New Roman"/>
          <w:sz w:val="24"/>
          <w:szCs w:val="24"/>
        </w:rPr>
        <w:t xml:space="preserve">your </w:t>
      </w:r>
      <w:r w:rsidRPr="00DD6283">
        <w:rPr>
          <w:rFonts w:ascii="Times New Roman" w:hAnsi="Times New Roman" w:cs="Times New Roman"/>
          <w:sz w:val="24"/>
          <w:szCs w:val="24"/>
        </w:rPr>
        <w:t xml:space="preserve">decisions. </w:t>
      </w:r>
      <w:r w:rsidR="00DD6283">
        <w:rPr>
          <w:rFonts w:ascii="Times New Roman" w:hAnsi="Times New Roman" w:cs="Times New Roman"/>
          <w:sz w:val="24"/>
          <w:szCs w:val="24"/>
        </w:rPr>
        <w:t xml:space="preserve">Safe discussions during family night make it easier for your children to come to you when they have big issues. </w:t>
      </w:r>
      <w:r w:rsidR="00C96963" w:rsidRPr="00DD6283">
        <w:rPr>
          <w:rFonts w:ascii="Times New Roman" w:hAnsi="Times New Roman" w:cs="Times New Roman"/>
          <w:sz w:val="24"/>
          <w:szCs w:val="24"/>
        </w:rPr>
        <w:t>Have fun!</w:t>
      </w:r>
    </w:p>
    <w:p w14:paraId="19047B24" w14:textId="4ABA0B61" w:rsidR="00C96963" w:rsidRDefault="00C96963" w:rsidP="00DC0E62"/>
    <w:p w14:paraId="5E536E24" w14:textId="5A0A8DB4" w:rsidR="00AD5107" w:rsidRDefault="00AD5107" w:rsidP="00DC0E62"/>
    <w:p w14:paraId="5BF4C874" w14:textId="61EB1DE9" w:rsidR="006F7E2B" w:rsidRDefault="00AD5107" w:rsidP="00CD2DA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ECBBE" wp14:editId="153CC1DE">
                <wp:simplePos x="0" y="0"/>
                <wp:positionH relativeFrom="margin">
                  <wp:posOffset>1695450</wp:posOffset>
                </wp:positionH>
                <wp:positionV relativeFrom="paragraph">
                  <wp:posOffset>243205</wp:posOffset>
                </wp:positionV>
                <wp:extent cx="3333750" cy="7366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93311" w14:textId="77777777" w:rsidR="00AD5107" w:rsidRPr="00AC7179" w:rsidRDefault="00AD5107" w:rsidP="00AD510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more Championeers! Family Night resources go to: </w:t>
                            </w:r>
                            <w:r w:rsidRPr="00230B4C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</w:rPr>
                              <w:t>www.championeersfamilynights.com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ECB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3.5pt;margin-top:19.15pt;width:262.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" filled="f" stroked="f" strokeweight=".5pt">
                <v:textbox>
                  <w:txbxContent>
                    <w:p w14:paraId="6A593311" w14:textId="77777777" w:rsidR="00AD5107" w:rsidRPr="00AC7179" w:rsidRDefault="00AD5107" w:rsidP="00AD510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more Championeers! Family Night resources go to: </w:t>
                      </w:r>
                      <w:r w:rsidRPr="00230B4C">
                        <w:rPr>
                          <w:rStyle w:val="Hyperlink"/>
                          <w:color w:val="auto"/>
                          <w:sz w:val="28"/>
                          <w:szCs w:val="28"/>
                        </w:rPr>
                        <w:t>www.championeersfamilynights.com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E2B" w:rsidSect="00973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Hinge">
    <w:panose1 w:val="020B0600000000020003"/>
    <w:charset w:val="00"/>
    <w:family w:val="swiss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5918"/>
    <w:multiLevelType w:val="hybridMultilevel"/>
    <w:tmpl w:val="89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0781"/>
    <w:multiLevelType w:val="hybridMultilevel"/>
    <w:tmpl w:val="99E2F3AA"/>
    <w:lvl w:ilvl="0" w:tplc="FA1A84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6252"/>
    <w:multiLevelType w:val="hybridMultilevel"/>
    <w:tmpl w:val="4CE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CC"/>
    <w:rsid w:val="00015202"/>
    <w:rsid w:val="000933A7"/>
    <w:rsid w:val="00093DC0"/>
    <w:rsid w:val="000A256D"/>
    <w:rsid w:val="001057DB"/>
    <w:rsid w:val="00120495"/>
    <w:rsid w:val="0014422A"/>
    <w:rsid w:val="0016204C"/>
    <w:rsid w:val="00175B78"/>
    <w:rsid w:val="00202B28"/>
    <w:rsid w:val="00243EFA"/>
    <w:rsid w:val="002A794F"/>
    <w:rsid w:val="002E0A52"/>
    <w:rsid w:val="002E1C37"/>
    <w:rsid w:val="003003D9"/>
    <w:rsid w:val="00325ED1"/>
    <w:rsid w:val="0033529E"/>
    <w:rsid w:val="003466A0"/>
    <w:rsid w:val="003A61D0"/>
    <w:rsid w:val="003B3A49"/>
    <w:rsid w:val="003F245A"/>
    <w:rsid w:val="00476B26"/>
    <w:rsid w:val="004943CC"/>
    <w:rsid w:val="00495695"/>
    <w:rsid w:val="00513783"/>
    <w:rsid w:val="005A7DDA"/>
    <w:rsid w:val="005B772A"/>
    <w:rsid w:val="005C2532"/>
    <w:rsid w:val="005E2AB0"/>
    <w:rsid w:val="00647A4A"/>
    <w:rsid w:val="00657731"/>
    <w:rsid w:val="006A65F8"/>
    <w:rsid w:val="006B2563"/>
    <w:rsid w:val="006F7E2B"/>
    <w:rsid w:val="00707345"/>
    <w:rsid w:val="00732D43"/>
    <w:rsid w:val="0076332C"/>
    <w:rsid w:val="007754EB"/>
    <w:rsid w:val="00792C4D"/>
    <w:rsid w:val="00800F45"/>
    <w:rsid w:val="00846DD0"/>
    <w:rsid w:val="008B7107"/>
    <w:rsid w:val="008D7729"/>
    <w:rsid w:val="008E7697"/>
    <w:rsid w:val="00937DA8"/>
    <w:rsid w:val="009402F0"/>
    <w:rsid w:val="00973F0D"/>
    <w:rsid w:val="009866C3"/>
    <w:rsid w:val="00A2695E"/>
    <w:rsid w:val="00A851FD"/>
    <w:rsid w:val="00AC7179"/>
    <w:rsid w:val="00AD5107"/>
    <w:rsid w:val="00AE0154"/>
    <w:rsid w:val="00AE0A90"/>
    <w:rsid w:val="00B04197"/>
    <w:rsid w:val="00B30A9E"/>
    <w:rsid w:val="00B3191F"/>
    <w:rsid w:val="00BC087F"/>
    <w:rsid w:val="00BF0F59"/>
    <w:rsid w:val="00C12233"/>
    <w:rsid w:val="00C25DE5"/>
    <w:rsid w:val="00C96963"/>
    <w:rsid w:val="00CD2DAB"/>
    <w:rsid w:val="00D53067"/>
    <w:rsid w:val="00D82A52"/>
    <w:rsid w:val="00DC0E62"/>
    <w:rsid w:val="00DD6283"/>
    <w:rsid w:val="00F32E23"/>
    <w:rsid w:val="00F33BCF"/>
    <w:rsid w:val="00F61AD3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8BDF"/>
  <w15:chartTrackingRefBased/>
  <w15:docId w15:val="{680886DE-2D19-439B-B863-ADBEB2E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3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1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6A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rhinehart</dc:creator>
  <cp:keywords/>
  <dc:description/>
  <cp:lastModifiedBy>Deanna Rhinehart</cp:lastModifiedBy>
  <cp:revision>8</cp:revision>
  <cp:lastPrinted>2016-07-18T02:03:00Z</cp:lastPrinted>
  <dcterms:created xsi:type="dcterms:W3CDTF">2016-07-18T02:03:00Z</dcterms:created>
  <dcterms:modified xsi:type="dcterms:W3CDTF">2018-08-19T20:57:00Z</dcterms:modified>
</cp:coreProperties>
</file>